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E3" w:rsidRPr="00E74BE3" w:rsidRDefault="00E74BE3" w:rsidP="00C557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BE3">
        <w:rPr>
          <w:rFonts w:ascii="Times New Roman" w:hAnsi="Times New Roman" w:cs="Times New Roman"/>
          <w:b/>
          <w:sz w:val="28"/>
          <w:szCs w:val="28"/>
          <w:lang w:val="ru-RU"/>
        </w:rPr>
        <w:t>Инструкция для педагога</w:t>
      </w:r>
    </w:p>
    <w:p w:rsidR="00E74BE3" w:rsidRPr="00E74BE3" w:rsidRDefault="00E74BE3" w:rsidP="00C557B6">
      <w:pPr>
        <w:pStyle w:val="2"/>
        <w:shd w:val="clear" w:color="auto" w:fill="auto"/>
        <w:tabs>
          <w:tab w:val="left" w:pos="1407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BE3">
        <w:rPr>
          <w:rFonts w:ascii="Times New Roman" w:hAnsi="Times New Roman" w:cs="Times New Roman"/>
          <w:b/>
          <w:sz w:val="28"/>
          <w:szCs w:val="28"/>
          <w:lang w:val="ru-RU"/>
        </w:rPr>
        <w:t>по порядку перехода на обучение с применением электронного обучения и дистанционных образовательных технологий.</w:t>
      </w:r>
    </w:p>
    <w:p w:rsidR="00E74BE3" w:rsidRDefault="00E74BE3" w:rsidP="00C557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4BE3" w:rsidRPr="00E74BE3" w:rsidRDefault="00E74BE3" w:rsidP="00C557B6">
      <w:pPr>
        <w:spacing w:after="0"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E74BE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843F8">
        <w:rPr>
          <w:rFonts w:ascii="Times New Roman" w:hAnsi="Times New Roman"/>
          <w:sz w:val="28"/>
          <w:szCs w:val="28"/>
          <w:lang w:val="ru-RU"/>
        </w:rPr>
        <w:t>Педагог</w:t>
      </w:r>
      <w:r w:rsidRPr="00E74BE3">
        <w:rPr>
          <w:rFonts w:ascii="Times New Roman" w:hAnsi="Times New Roman" w:cs="Times New Roman"/>
          <w:sz w:val="28"/>
          <w:szCs w:val="28"/>
          <w:lang w:val="ru-RU"/>
        </w:rPr>
        <w:t xml:space="preserve"> информируется о сроках и порядке перехода образовательной организации на обучение с применением электронного обучения и дистанционных образовательных технологий.</w:t>
      </w:r>
    </w:p>
    <w:p w:rsidR="00E74BE3" w:rsidRPr="00E74BE3" w:rsidRDefault="00E74BE3" w:rsidP="00C557B6">
      <w:pPr>
        <w:spacing w:after="0"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E74BE3">
        <w:rPr>
          <w:rFonts w:ascii="Times New Roman" w:hAnsi="Times New Roman"/>
          <w:sz w:val="28"/>
          <w:szCs w:val="28"/>
          <w:lang w:val="ru-RU"/>
        </w:rPr>
        <w:t>2. О</w:t>
      </w:r>
      <w:r w:rsidRPr="00E74BE3">
        <w:rPr>
          <w:rFonts w:ascii="Times New Roman" w:hAnsi="Times New Roman" w:cs="Times New Roman"/>
          <w:sz w:val="28"/>
          <w:szCs w:val="28"/>
          <w:lang w:val="ru-RU"/>
        </w:rPr>
        <w:t>бучение с применением электронного обучения и дистанционных образовательных технологий</w:t>
      </w:r>
      <w:r w:rsidRPr="00E74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4BE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Pr="00E74BE3">
        <w:rPr>
          <w:rFonts w:ascii="Times New Roman" w:hAnsi="Times New Roman"/>
          <w:sz w:val="28"/>
          <w:szCs w:val="28"/>
          <w:lang w:val="ru-RU"/>
        </w:rPr>
        <w:t xml:space="preserve">строго </w:t>
      </w:r>
      <w:r w:rsidRPr="00E74BE3">
        <w:rPr>
          <w:rFonts w:ascii="Times New Roman" w:hAnsi="Times New Roman" w:cs="Times New Roman"/>
          <w:sz w:val="28"/>
          <w:szCs w:val="28"/>
          <w:lang w:val="ru-RU"/>
        </w:rPr>
        <w:t>в соответствии с учебным расписанием.</w:t>
      </w:r>
    </w:p>
    <w:p w:rsidR="007843F8" w:rsidRDefault="00E74BE3" w:rsidP="00C557B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4BE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843F8">
        <w:rPr>
          <w:rFonts w:ascii="Times New Roman" w:hAnsi="Times New Roman"/>
          <w:sz w:val="28"/>
          <w:szCs w:val="28"/>
          <w:lang w:val="ru-RU"/>
        </w:rPr>
        <w:t>Педагог должен:</w:t>
      </w:r>
    </w:p>
    <w:p w:rsidR="007843F8" w:rsidRDefault="007843F8" w:rsidP="00C557B6">
      <w:pPr>
        <w:pStyle w:val="aa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843F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перечень используемых цифровых ресурсов </w:t>
      </w:r>
      <w:r w:rsidRPr="007843F8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для проведения занятий по своему предмету в дистанционном режиме </w:t>
      </w:r>
      <w:r w:rsidRPr="007843F8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</w:t>
      </w:r>
      <w:proofErr w:type="gramStart"/>
      <w:r w:rsidR="00C557B6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 w:rsidRPr="007843F8">
        <w:rPr>
          <w:rFonts w:ascii="Times New Roman" w:hAnsi="Times New Roman" w:cs="Times New Roman"/>
          <w:sz w:val="28"/>
          <w:szCs w:val="28"/>
          <w:lang w:val="ru-RU"/>
        </w:rPr>
        <w:t xml:space="preserve"> ссылки</w:t>
      </w:r>
      <w:proofErr w:type="gramEnd"/>
      <w:r w:rsidRPr="007843F8">
        <w:rPr>
          <w:rFonts w:ascii="Times New Roman" w:hAnsi="Times New Roman" w:cs="Times New Roman"/>
          <w:sz w:val="28"/>
          <w:szCs w:val="28"/>
          <w:lang w:val="ru-RU"/>
        </w:rPr>
        <w:t xml:space="preserve"> на ресурсы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Училища</w:t>
      </w:r>
      <w:r w:rsidRPr="007843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57B6" w:rsidRDefault="007843F8" w:rsidP="00C557B6">
      <w:pPr>
        <w:pStyle w:val="aa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согласно установленному расписанию обучение </w:t>
      </w:r>
      <w:r w:rsidR="00C557B6" w:rsidRPr="00C557B6">
        <w:rPr>
          <w:rFonts w:ascii="Times New Roman" w:hAnsi="Times New Roman" w:cs="Times New Roman"/>
          <w:sz w:val="28"/>
          <w:szCs w:val="28"/>
          <w:lang w:val="ru-RU"/>
        </w:rPr>
        <w:t xml:space="preserve">с применением электронного обучения и дистанционных образовательных технологий </w:t>
      </w:r>
    </w:p>
    <w:p w:rsidR="00C557B6" w:rsidRDefault="00C557B6" w:rsidP="00C557B6">
      <w:pPr>
        <w:pStyle w:val="aa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вести у</w:t>
      </w:r>
      <w:r w:rsidRPr="00E74BE3">
        <w:rPr>
          <w:rFonts w:ascii="Times New Roman" w:hAnsi="Times New Roman" w:cs="Times New Roman"/>
          <w:sz w:val="28"/>
          <w:szCs w:val="28"/>
          <w:lang w:val="ru-RU"/>
        </w:rPr>
        <w:t xml:space="preserve">чет посещаемости и результаты 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74BE3">
        <w:rPr>
          <w:rFonts w:ascii="Times New Roman" w:hAnsi="Times New Roman" w:cs="Times New Roman"/>
          <w:sz w:val="28"/>
          <w:szCs w:val="28"/>
          <w:lang w:val="ru-RU"/>
        </w:rPr>
        <w:t xml:space="preserve"> бумажном носителе и/или в электронно-цифровой форме</w:t>
      </w:r>
    </w:p>
    <w:p w:rsidR="00C557B6" w:rsidRDefault="00C557B6" w:rsidP="00C557B6">
      <w:pPr>
        <w:pStyle w:val="aa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sz w:val="28"/>
          <w:szCs w:val="28"/>
          <w:lang w:val="ru-RU"/>
        </w:rPr>
        <w:t>установить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557B6">
        <w:rPr>
          <w:rFonts w:ascii="Times New Roman" w:hAnsi="Times New Roman" w:cs="Times New Roman"/>
          <w:sz w:val="28"/>
          <w:szCs w:val="28"/>
          <w:lang w:val="ru-RU"/>
        </w:rPr>
        <w:t>братную связь» со студентами для проверки заданий, выполненных во время занятий, и домашних заданий.</w:t>
      </w:r>
    </w:p>
    <w:p w:rsidR="00C557B6" w:rsidRDefault="00C557B6" w:rsidP="00C557B6">
      <w:pPr>
        <w:pStyle w:val="aa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557B6">
        <w:rPr>
          <w:rFonts w:ascii="Times New Roman" w:hAnsi="Times New Roman" w:cs="Times New Roman"/>
          <w:sz w:val="28"/>
          <w:szCs w:val="28"/>
          <w:lang w:val="ru-RU"/>
        </w:rPr>
        <w:t>аправить старостам групп подробную информацию по  вопросам организации обучения с применением дистанционных образовательных технологий по своему предмету и используемых для этого ресурсах.</w:t>
      </w:r>
    </w:p>
    <w:p w:rsidR="00C557B6" w:rsidRPr="00C557B6" w:rsidRDefault="00C557B6" w:rsidP="00C557B6">
      <w:pPr>
        <w:pStyle w:val="aa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формы занятий для студентов,  </w:t>
      </w:r>
      <w:r w:rsidRPr="00E74BE3">
        <w:rPr>
          <w:rFonts w:ascii="Times New Roman" w:hAnsi="Times New Roman" w:cs="Times New Roman"/>
          <w:sz w:val="28"/>
          <w:szCs w:val="28"/>
          <w:lang w:val="ru-RU"/>
        </w:rPr>
        <w:t xml:space="preserve">у которых отсутствуют технические средства для </w:t>
      </w:r>
      <w:r w:rsidRPr="00E74BE3">
        <w:rPr>
          <w:rFonts w:ascii="Times New Roman" w:hAnsi="Times New Roman"/>
          <w:sz w:val="28"/>
          <w:szCs w:val="28"/>
          <w:lang w:val="ru-RU"/>
        </w:rPr>
        <w:t>использования ДОТ</w:t>
      </w:r>
      <w:r>
        <w:rPr>
          <w:rFonts w:ascii="Times New Roman" w:hAnsi="Times New Roman"/>
          <w:sz w:val="28"/>
          <w:szCs w:val="28"/>
          <w:lang w:val="ru-RU"/>
        </w:rPr>
        <w:t>, при наличии таких студентов</w:t>
      </w:r>
    </w:p>
    <w:p w:rsidR="007843F8" w:rsidRDefault="007843F8" w:rsidP="00E74BE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3F8" w:rsidRDefault="007843F8" w:rsidP="00E74BE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BE3" w:rsidRDefault="00E74B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7B6" w:rsidRDefault="00C557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7B6" w:rsidRDefault="00C557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7B6" w:rsidRDefault="00C557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7B6" w:rsidRPr="00C557B6" w:rsidRDefault="00C557B6" w:rsidP="00C557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1A0200" w:rsidRDefault="00C557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работе в приложении 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Скайп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1A0200" w:rsidRDefault="00C557B6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Установка</w:t>
      </w:r>
    </w:p>
    <w:p w:rsidR="001A0200" w:rsidRPr="00E74BE3" w:rsidRDefault="00C557B6">
      <w:pPr>
        <w:pStyle w:val="aa"/>
        <w:numPr>
          <w:ilvl w:val="0"/>
          <w:numId w:val="1"/>
        </w:numPr>
        <w:tabs>
          <w:tab w:val="left" w:pos="2910"/>
        </w:tabs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Переходим по ссылке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https://www.skype.com/ru/get-skype/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(нажимаем </w:t>
      </w:r>
      <w:r>
        <w:rPr>
          <w:rFonts w:ascii="Times New Roman" w:hAnsi="Times New Roman" w:cs="Times New Roman"/>
          <w:sz w:val="28"/>
          <w:szCs w:val="28"/>
        </w:rPr>
        <w:t>CTRL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щёлкаем по ссылке)</w:t>
      </w:r>
    </w:p>
    <w:p w:rsidR="001A0200" w:rsidRDefault="00C557B6">
      <w:pPr>
        <w:pStyle w:val="aa"/>
        <w:numPr>
          <w:ilvl w:val="0"/>
          <w:numId w:val="1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Нажимаем на вкладку “Скачать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Windows</w:t>
      </w:r>
      <w:r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1A0200" w:rsidRDefault="00C557B6">
      <w:pPr>
        <w:tabs>
          <w:tab w:val="left" w:pos="2910"/>
        </w:tabs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635">
            <wp:extent cx="6152515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00" w:rsidRDefault="00C557B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Ждём </w:t>
      </w:r>
      <w:r>
        <w:rPr>
          <w:rFonts w:ascii="Times New Roman" w:hAnsi="Times New Roman" w:cs="Times New Roman"/>
          <w:sz w:val="28"/>
          <w:szCs w:val="28"/>
          <w:lang w:val="ru-RU"/>
        </w:rPr>
        <w:t>загрузки установщика и нажимаем на файл “</w:t>
      </w:r>
      <w:r>
        <w:rPr>
          <w:rFonts w:ascii="Times New Roman" w:hAnsi="Times New Roman" w:cs="Times New Roman"/>
          <w:sz w:val="28"/>
          <w:szCs w:val="28"/>
        </w:rPr>
        <w:t>Skype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exe</w:t>
      </w:r>
      <w:r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1A0200" w:rsidRDefault="00C557B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Устанавливаем, нажав на кнопку установить </w:t>
      </w:r>
      <w:r>
        <w:rPr>
          <w:noProof/>
          <w:lang w:val="ru-RU" w:eastAsia="ru-RU"/>
        </w:rPr>
        <w:drawing>
          <wp:inline distT="0" distB="9525" distL="0" distR="0">
            <wp:extent cx="4743450" cy="3667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00" w:rsidRDefault="00C557B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Открывается главное окно, где нажимаем на вкладку “войти или создать”. Далее нажимаем на “Создать её”, если нет учётной записи (если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 вводим данные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ые требуются)</w:t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9525">
            <wp:extent cx="4048125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00" w:rsidRDefault="001A0200">
      <w:pPr>
        <w:rPr>
          <w:lang w:val="ru-RU"/>
        </w:rPr>
      </w:pPr>
    </w:p>
    <w:p w:rsidR="001A0200" w:rsidRDefault="00C557B6">
      <w:pPr>
        <w:tabs>
          <w:tab w:val="left" w:pos="382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</w:p>
    <w:p w:rsidR="001A0200" w:rsidRDefault="00C557B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успешной установки и ввода своих данных перед вами появилось главное окно. Чтобы добавить других пользователей (студентов) нужно перейти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 вкладку “контакты” в верхнем левом углу,</w:t>
      </w:r>
      <w:r>
        <w:rPr>
          <w:noProof/>
          <w:lang w:val="ru-RU" w:eastAsia="ru-RU"/>
        </w:rPr>
        <w:drawing>
          <wp:inline distT="0" distB="9525" distL="0" distR="0">
            <wp:extent cx="2914650" cy="1647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0200" w:rsidRDefault="00C5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добавить контакт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A0200" w:rsidRDefault="00C557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9525" distL="0" distR="9525">
            <wp:extent cx="2962275" cy="1114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00" w:rsidRDefault="00C557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вводите имя контакта, которого хотите добавить (по имени, логину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скайпа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почте). </w:t>
      </w:r>
    </w:p>
    <w:p w:rsidR="001A0200" w:rsidRDefault="00C557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принять приглашение от другого пользователя, то нужно зайти в “чаты”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найти сообщение с его именем.</w:t>
      </w:r>
    </w:p>
    <w:p w:rsidR="001A0200" w:rsidRDefault="00C557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создать групповой чат с другими пользователям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студентами),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нужно:</w:t>
      </w:r>
    </w:p>
    <w:p w:rsidR="001A0200" w:rsidRDefault="00C557B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Нажать на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чаты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A0200" w:rsidRDefault="00C557B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Новый чат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A0200" w:rsidRDefault="00C557B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Создать групповой чат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A0200" w:rsidRDefault="00C557B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Пишите название группы и добавляете пользователей, которых хотите пригласить</w:t>
      </w:r>
    </w:p>
    <w:p w:rsidR="001A0200" w:rsidRDefault="00C557B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9525" distL="0" distR="0">
            <wp:extent cx="2895600" cy="1171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00" w:rsidRDefault="001A020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A0200" w:rsidRPr="00E74BE3" w:rsidRDefault="00C557B6">
      <w:pPr>
        <w:rPr>
          <w:rFonts w:ascii="Times New Roman" w:hAnsi="Times New Roman" w:cs="Times New Roman"/>
          <w:color w:val="2B2B3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вы создали групповой чат с пользователями, то чтобы начать звонок, нужно нажать на кнопку </w:t>
      </w:r>
      <w:r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 xml:space="preserve">голосового </w:t>
      </w:r>
      <w:r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звонка</w:t>
      </w:r>
      <w:r>
        <w:rPr>
          <w:noProof/>
          <w:lang w:val="ru-RU" w:eastAsia="ru-RU"/>
        </w:rPr>
        <w:drawing>
          <wp:inline distT="0" distB="9525" distL="0" distR="9525">
            <wp:extent cx="200025" cy="238125"/>
            <wp:effectExtent l="0" t="0" r="0" b="0"/>
            <wp:docPr id="7" name="Рисунок 8" descr="audio cal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audio call butt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или</w:t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proofErr w:type="gramStart"/>
      <w:r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видеосвязи</w:t>
      </w:r>
      <w:proofErr w:type="gramEnd"/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r>
        <w:rPr>
          <w:noProof/>
          <w:lang w:val="ru-RU" w:eastAsia="ru-RU"/>
        </w:rPr>
        <w:drawing>
          <wp:inline distT="0" distB="9525" distL="0" distR="0">
            <wp:extent cx="285750" cy="180975"/>
            <wp:effectExtent l="0" t="0" r="0" b="0"/>
            <wp:docPr id="8" name="Рисунок 7" descr="video cal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video call butt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 xml:space="preserve"> если вы хотите сделать видео звонок. Во время звонка вы можете сделать демонстрацию экрана нажав на кнопку </w:t>
      </w:r>
      <w:r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Демонстрация экрана</w:t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r>
        <w:rPr>
          <w:noProof/>
          <w:lang w:val="ru-RU" w:eastAsia="ru-RU"/>
        </w:rPr>
        <w:drawing>
          <wp:inline distT="0" distB="9525" distL="0" distR="9525">
            <wp:extent cx="238125" cy="238125"/>
            <wp:effectExtent l="0" t="0" r="0" b="0"/>
            <wp:docPr id="9" name="Рисунок 9" descr="screen shar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screen sharing but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 xml:space="preserve">. В окне подтверждения </w:t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lastRenderedPageBreak/>
        <w:t>нажмите</w:t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proofErr w:type="spellStart"/>
      <w:r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Скайп</w:t>
      </w:r>
      <w:proofErr w:type="spellEnd"/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и выберите пункт</w:t>
      </w:r>
      <w:proofErr w:type="gramStart"/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Н</w:t>
      </w:r>
      <w:proofErr w:type="gramEnd"/>
      <w:r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ачать трансляцию.</w:t>
      </w:r>
      <w:r>
        <w:rPr>
          <w:rFonts w:ascii="Segoe UI" w:hAnsi="Segoe UI" w:cs="Segoe UI"/>
          <w:color w:val="2B2B30"/>
          <w:sz w:val="27"/>
          <w:szCs w:val="27"/>
          <w:shd w:val="clear" w:color="auto" w:fill="FFFFFF"/>
          <w:lang w:val="ru-RU"/>
        </w:rPr>
        <w:t xml:space="preserve"> </w:t>
      </w:r>
      <w:r w:rsidRPr="00E74BE3"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Снова нажмите кнопку</w:t>
      </w: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</w:rPr>
        <w:t> </w:t>
      </w:r>
      <w:r w:rsidRPr="00E74BE3">
        <w:rPr>
          <w:rStyle w:val="a5"/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Демонстрация экрана</w:t>
      </w:r>
      <w:r>
        <w:rPr>
          <w:noProof/>
          <w:lang w:val="ru-RU" w:eastAsia="ru-RU"/>
        </w:rPr>
        <w:drawing>
          <wp:inline distT="0" distB="9525" distL="0" distR="9525">
            <wp:extent cx="238125" cy="238125"/>
            <wp:effectExtent l="0" t="0" r="0" b="0"/>
            <wp:docPr id="10" name="Рисунок 10" descr="screen shar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screen sharing but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BE3"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, чтобы прекратить демонстрацию.</w:t>
      </w:r>
    </w:p>
    <w:p w:rsidR="001A0200" w:rsidRDefault="00C557B6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 xml:space="preserve">Чтобы сделать </w:t>
      </w:r>
      <w:proofErr w:type="spellStart"/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>скриншот</w:t>
      </w:r>
      <w:proofErr w:type="spellEnd"/>
      <w:r>
        <w:rPr>
          <w:rFonts w:ascii="Times New Roman" w:hAnsi="Times New Roman" w:cs="Times New Roman"/>
          <w:color w:val="2B2B3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нажмите на клавиатуре кнопку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Print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Screen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(иногда она называется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PrntScrn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PrtScn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PrtScr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PrtSc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— в буфер обмена будет скопирован снимок всего экрана. Далее откройте программу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 (Открываете Пуск и в поиске вводите название)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Выберите в меню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Правка</w:t>
      </w:r>
      <w:proofErr w:type="gramStart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→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Vista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или нажмите кнопку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Вставить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верхнем меню программы</w:t>
      </w:r>
    </w:p>
    <w:p w:rsidR="001A0200" w:rsidRDefault="00C557B6">
      <w:pPr>
        <w:rPr>
          <w:rFonts w:ascii="Times New Roman" w:hAnsi="Times New Roman" w:cs="Times New Roman"/>
          <w:color w:val="2B2B30"/>
          <w:sz w:val="28"/>
          <w:szCs w:val="28"/>
          <w:highlight w:val="white"/>
          <w:lang w:val="ru-RU"/>
        </w:rPr>
      </w:pPr>
      <w:r>
        <w:rPr>
          <w:noProof/>
          <w:lang w:val="ru-RU" w:eastAsia="ru-RU"/>
        </w:rPr>
        <w:drawing>
          <wp:inline distT="0" distB="0" distL="0" distR="9525">
            <wp:extent cx="4524375" cy="2133600"/>
            <wp:effectExtent l="0" t="0" r="0" b="0"/>
            <wp:docPr id="11" name="Рисунок 11" descr="https://yastatic.net/doccenter/images/support.yandex.ru/ru/common/freeze/wm_qqG1_IDVUKo3_vRkIenlVE7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yastatic.net/doccenter/images/support.yandex.ru/ru/common/freeze/wm_qqG1_IDVUKo3_vRkIenlVE7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00" w:rsidRDefault="00C557B6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Сохраните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скриншот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вашем компьютере: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Файл</w:t>
      </w:r>
      <w:proofErr w:type="gramStart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→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охранить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или нажмите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кнопку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lang w:val="ru-RU" w:eastAsia="ru-RU"/>
        </w:rPr>
        <w:drawing>
          <wp:inline distT="0" distB="9525" distL="0" distR="0">
            <wp:extent cx="152400" cy="142875"/>
            <wp:effectExtent l="0" t="0" r="0" b="0"/>
            <wp:docPr id="12" name="Рисунок 12" descr="https://yastatic.net/doccenter/images/support.yandex.ru/ru/common/freeze/mtC7syRdAMKfUVg_xhfpue0T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yastatic.net/doccenter/images/support.yandex.ru/ru/common/freeze/mtC7syRdAMKfUVg_xhfpue0TTo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Это был первый способ.</w:t>
      </w:r>
    </w:p>
    <w:p w:rsidR="001A0200" w:rsidRDefault="00C557B6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Второй способ.</w:t>
      </w:r>
    </w:p>
    <w:p w:rsidR="001A0200" w:rsidRDefault="00C557B6">
      <w:pPr>
        <w:pStyle w:val="aa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Запустите программу из меню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наберите слово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ножницы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поисковой строке и нажмите на название программы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A0200" w:rsidRDefault="00C557B6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окне программы нажмите кнопку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>
        <w:rPr>
          <w:rStyle w:val="ph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оздать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выберите нужную область: прямоугольную или произвольную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форму, сделайте снимок отдельного окна программы или всего экрана.</w:t>
      </w:r>
    </w:p>
    <w:p w:rsidR="001A0200" w:rsidRDefault="00C557B6">
      <w:pPr>
        <w:pStyle w:val="aa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noProof/>
          <w:lang w:val="ru-RU" w:eastAsia="ru-RU"/>
        </w:rPr>
        <w:drawing>
          <wp:inline distT="0" distB="0" distL="0" distR="9525">
            <wp:extent cx="3267075" cy="1790700"/>
            <wp:effectExtent l="0" t="0" r="0" b="0"/>
            <wp:docPr id="13" name="Рисунок 13" descr="https://yastatic.net/doccenter/images/support.yandex.ru/ru/common/freeze/XyTLF8SOar8LWk70HZF1Mb30h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yastatic.net/doccenter/images/support.yandex.ru/ru/common/freeze/XyTLF8SOar8LWk70HZF1Mb30hP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00" w:rsidRDefault="00C557B6">
      <w:pPr>
        <w:pStyle w:val="aa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Сохраните изображение: нажмите кнопку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ph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</w:t>
      </w:r>
      <w:proofErr w:type="gramEnd"/>
      <w:r>
        <w:rPr>
          <w:rStyle w:val="ph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охранить как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val="ru-RU" w:eastAsia="ru-RU"/>
        </w:rPr>
        <w:drawing>
          <wp:inline distT="0" distB="9525" distL="0" distR="0">
            <wp:extent cx="152400" cy="142875"/>
            <wp:effectExtent l="0" t="0" r="0" b="0"/>
            <wp:docPr id="14" name="Рисунок 14" descr="https://yastatic.net/doccenter/images/support.yandex.ru/ru/common/freeze/mtC7syRdAMKfUVg_xhfpue0T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yastatic.net/doccenter/images/support.yandex.ru/ru/common/freeze/mtC7syRdAMKfUVg_xhfpue0TTo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 выберите место для хранения файла.</w:t>
      </w:r>
    </w:p>
    <w:p w:rsidR="001A0200" w:rsidRDefault="001A0200">
      <w:pPr>
        <w:rPr>
          <w:rFonts w:ascii="Times New Roman" w:hAnsi="Times New Roman" w:cs="Times New Roman"/>
          <w:color w:val="2B2B30"/>
          <w:sz w:val="28"/>
          <w:szCs w:val="28"/>
          <w:highlight w:val="white"/>
          <w:lang w:val="ru-RU"/>
        </w:rPr>
      </w:pPr>
    </w:p>
    <w:sectPr w:rsidR="001A0200" w:rsidSect="001A0200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7FC"/>
    <w:multiLevelType w:val="hybridMultilevel"/>
    <w:tmpl w:val="EEF49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9CC"/>
    <w:multiLevelType w:val="multilevel"/>
    <w:tmpl w:val="AEE29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3664"/>
    <w:multiLevelType w:val="multilevel"/>
    <w:tmpl w:val="AFEEC0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E13"/>
    <w:multiLevelType w:val="multilevel"/>
    <w:tmpl w:val="96641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6A71E8"/>
    <w:multiLevelType w:val="hybridMultilevel"/>
    <w:tmpl w:val="2EF24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26FA1"/>
    <w:multiLevelType w:val="multilevel"/>
    <w:tmpl w:val="912A95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1F69"/>
    <w:multiLevelType w:val="multilevel"/>
    <w:tmpl w:val="59CEA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200"/>
    <w:rsid w:val="001A0200"/>
    <w:rsid w:val="007843F8"/>
    <w:rsid w:val="00C557B6"/>
    <w:rsid w:val="00E7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55DE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F55DE"/>
  </w:style>
  <w:style w:type="character" w:customStyle="1" w:styleId="a4">
    <w:name w:val="Нижний колонтитул Знак"/>
    <w:basedOn w:val="a0"/>
    <w:uiPriority w:val="99"/>
    <w:qFormat/>
    <w:rsid w:val="001F55DE"/>
  </w:style>
  <w:style w:type="character" w:styleId="a5">
    <w:name w:val="Strong"/>
    <w:basedOn w:val="a0"/>
    <w:uiPriority w:val="22"/>
    <w:qFormat/>
    <w:rsid w:val="005E3C30"/>
    <w:rPr>
      <w:b/>
      <w:bCs/>
    </w:rPr>
  </w:style>
  <w:style w:type="character" w:customStyle="1" w:styleId="ph">
    <w:name w:val="ph"/>
    <w:basedOn w:val="a0"/>
    <w:qFormat/>
    <w:rsid w:val="001F7D20"/>
  </w:style>
  <w:style w:type="character" w:customStyle="1" w:styleId="ListLabel1">
    <w:name w:val="ListLabel 1"/>
    <w:qFormat/>
    <w:rsid w:val="001A0200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A0200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">
    <w:name w:val="ListLabel 3"/>
    <w:qFormat/>
    <w:rsid w:val="001A02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1A0200"/>
    <w:rPr>
      <w:rFonts w:ascii="Times New Roman" w:hAnsi="Times New Roman" w:cs="Times New Roman"/>
      <w:sz w:val="28"/>
      <w:szCs w:val="28"/>
      <w:shd w:val="clear" w:color="auto" w:fill="FFFFFF"/>
      <w:lang w:val="ru-RU"/>
    </w:rPr>
  </w:style>
  <w:style w:type="paragraph" w:customStyle="1" w:styleId="a6">
    <w:name w:val="Заголовок"/>
    <w:basedOn w:val="a"/>
    <w:next w:val="a7"/>
    <w:qFormat/>
    <w:rsid w:val="001A02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A0200"/>
    <w:pPr>
      <w:spacing w:after="140" w:line="276" w:lineRule="auto"/>
    </w:pPr>
  </w:style>
  <w:style w:type="paragraph" w:styleId="a8">
    <w:name w:val="List"/>
    <w:basedOn w:val="a7"/>
    <w:rsid w:val="001A0200"/>
    <w:rPr>
      <w:rFonts w:cs="Lucida Sans"/>
    </w:rPr>
  </w:style>
  <w:style w:type="paragraph" w:customStyle="1" w:styleId="Caption">
    <w:name w:val="Caption"/>
    <w:basedOn w:val="a"/>
    <w:qFormat/>
    <w:rsid w:val="001A02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A0200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F55DE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F55DE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F55DE"/>
    <w:pPr>
      <w:tabs>
        <w:tab w:val="center" w:pos="4844"/>
        <w:tab w:val="right" w:pos="9689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7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4BE3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2"/>
    <w:rsid w:val="00E74BE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74BE3"/>
    <w:pPr>
      <w:shd w:val="clear" w:color="auto" w:fill="FFFFFF"/>
      <w:spacing w:before="420" w:after="0" w:line="317" w:lineRule="exact"/>
      <w:jc w:val="both"/>
    </w:pPr>
    <w:rPr>
      <w:sz w:val="27"/>
      <w:szCs w:val="27"/>
    </w:rPr>
  </w:style>
  <w:style w:type="paragraph" w:customStyle="1" w:styleId="ListParagraph">
    <w:name w:val="List Paragraph"/>
    <w:basedOn w:val="a"/>
    <w:rsid w:val="00E74BE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kype.com/ru/get-skype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Наседин</dc:creator>
  <cp:lastModifiedBy>Windows User</cp:lastModifiedBy>
  <cp:revision>3</cp:revision>
  <dcterms:created xsi:type="dcterms:W3CDTF">2020-03-23T14:24:00Z</dcterms:created>
  <dcterms:modified xsi:type="dcterms:W3CDTF">2020-03-23T14:36:00Z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